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C2" w:rsidRPr="00105B69" w:rsidRDefault="00105B69" w:rsidP="00105B69">
      <w:pPr>
        <w:spacing w:before="90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105B69">
        <w:rPr>
          <w:rFonts w:ascii="標楷體" w:eastAsia="標楷體" w:hAnsi="標楷體" w:hint="eastAsia"/>
          <w:b/>
          <w:sz w:val="36"/>
          <w:szCs w:val="36"/>
          <w:u w:val="single"/>
        </w:rPr>
        <w:t>（主 辦 單 位 名 稱）（活 動 名 稱）</w:t>
      </w:r>
      <w:r w:rsidRPr="00105B69">
        <w:rPr>
          <w:rFonts w:ascii="標楷體" w:eastAsia="標楷體" w:hAnsi="標楷體" w:hint="eastAsia"/>
          <w:b/>
          <w:sz w:val="36"/>
          <w:szCs w:val="36"/>
        </w:rPr>
        <w:t>自主檢核表</w: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2693"/>
        <w:gridCol w:w="2410"/>
        <w:gridCol w:w="2410"/>
      </w:tblGrid>
      <w:tr w:rsidR="00105B69" w:rsidRPr="00105B69" w:rsidTr="00105B69">
        <w:trPr>
          <w:trHeight w:val="449"/>
          <w:jc w:val="center"/>
        </w:trPr>
        <w:tc>
          <w:tcPr>
            <w:tcW w:w="1361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主項次</w:t>
            </w: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次項次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05B6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檢視欄位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05B6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備註</w:t>
            </w: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 w:val="restart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報名方式</w:t>
            </w: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參</w:t>
            </w:r>
            <w:r w:rsidRPr="00105B69">
              <w:rPr>
                <w:rFonts w:ascii="Times New Roman" w:eastAsia="標楷體" w:hAnsi="標楷體" w:cs="Times New Roman" w:hint="eastAsia"/>
                <w:kern w:val="0"/>
                <w:szCs w:val="24"/>
              </w:rPr>
              <w:t>與者</w:t>
            </w: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限制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註冊方式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繳費方式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人數限制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 w:val="restart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活動</w:t>
            </w:r>
            <w:r w:rsidRPr="00105B69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資訊</w:t>
            </w: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 w:hint="eastAsia"/>
                <w:kern w:val="0"/>
                <w:szCs w:val="24"/>
              </w:rPr>
              <w:t>活動</w:t>
            </w: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規程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隨身物品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交通管制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收容車</w:t>
            </w:r>
            <w:r w:rsidRPr="00105B69">
              <w:rPr>
                <w:rFonts w:ascii="Times New Roman" w:eastAsia="標楷體" w:hAnsi="標楷體" w:cs="Times New Roman" w:hint="eastAsia"/>
                <w:kern w:val="0"/>
                <w:szCs w:val="24"/>
              </w:rPr>
              <w:t>/</w:t>
            </w:r>
            <w:r w:rsidRPr="00105B69">
              <w:rPr>
                <w:rFonts w:ascii="Times New Roman" w:eastAsia="標楷體" w:hAnsi="標楷體" w:cs="Times New Roman" w:hint="eastAsia"/>
                <w:kern w:val="0"/>
                <w:szCs w:val="24"/>
              </w:rPr>
              <w:t>殿後車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配速表</w:t>
            </w:r>
            <w:proofErr w:type="gramEnd"/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配速員</w:t>
            </w:r>
            <w:proofErr w:type="gramEnd"/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環境氣候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安</w:t>
            </w:r>
            <w:r w:rsidRPr="00105B69">
              <w:rPr>
                <w:rFonts w:ascii="Times New Roman" w:eastAsia="標楷體" w:hAnsi="標楷體" w:cs="Times New Roman" w:hint="eastAsia"/>
                <w:kern w:val="0"/>
                <w:szCs w:val="24"/>
              </w:rPr>
              <w:t>全</w:t>
            </w: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措施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 w:val="restart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路線圖</w:t>
            </w: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廁所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補給站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海綿站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醫護站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管制點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路線說明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景點介紹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 w:val="restart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活動</w:t>
            </w:r>
            <w:r w:rsidRPr="00105B69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前訓練資訊</w:t>
            </w: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訓練課程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體能診斷與建議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營養諮詢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醫療諮詢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 w:val="restart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活動</w:t>
            </w:r>
            <w:r w:rsidRPr="00105B69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後</w:t>
            </w:r>
          </w:p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資訊</w:t>
            </w: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疏散指引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成績證明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完跑證明</w:t>
            </w:r>
            <w:proofErr w:type="gramEnd"/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醫療服務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 w:val="restart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緊急應變</w:t>
            </w: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緊急醫療後送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 w:hint="eastAsia"/>
                <w:kern w:val="0"/>
                <w:szCs w:val="24"/>
              </w:rPr>
              <w:t>活動</w:t>
            </w: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備案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 w:val="restart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消費者</w:t>
            </w:r>
          </w:p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權益</w:t>
            </w: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保險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退費辦法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退</w:t>
            </w:r>
            <w:r w:rsidRPr="00105B69">
              <w:rPr>
                <w:rFonts w:ascii="Times New Roman" w:eastAsia="標楷體" w:hAnsi="標楷體" w:cs="Times New Roman" w:hint="eastAsia"/>
                <w:kern w:val="0"/>
                <w:szCs w:val="24"/>
              </w:rPr>
              <w:t>出活動</w:t>
            </w: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辦法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優惠資訊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紀念品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個</w:t>
            </w:r>
            <w:proofErr w:type="gramEnd"/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資保護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105B69" w:rsidRDefault="00105B69">
      <w:r>
        <w:br w:type="page"/>
      </w:r>
      <w:bookmarkStart w:id="0" w:name="_GoBack"/>
      <w:bookmarkEnd w:id="0"/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2693"/>
        <w:gridCol w:w="2410"/>
        <w:gridCol w:w="2410"/>
      </w:tblGrid>
      <w:tr w:rsidR="00105B69" w:rsidRPr="00105B69" w:rsidTr="00433BA6">
        <w:trPr>
          <w:cantSplit/>
          <w:jc w:val="center"/>
        </w:trPr>
        <w:tc>
          <w:tcPr>
            <w:tcW w:w="1361" w:type="dxa"/>
            <w:vMerge w:val="restart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lastRenderedPageBreak/>
              <w:t>環保議題</w:t>
            </w: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ind w:leftChars="-39" w:left="-94" w:rightChars="-64" w:right="-15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 w:hint="eastAsia"/>
                <w:kern w:val="0"/>
                <w:szCs w:val="24"/>
              </w:rPr>
              <w:t>減少</w:t>
            </w: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使用紙本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綠色產品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垃圾回收與處理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大眾運輸工具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tcBorders>
              <w:bottom w:val="single" w:sz="4" w:space="0" w:color="auto"/>
            </w:tcBorders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環保宣導活動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jc w:val="center"/>
        </w:trPr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觀眾須知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jc w:val="center"/>
        </w:trPr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志工服務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jc w:val="center"/>
        </w:trPr>
        <w:tc>
          <w:tcPr>
            <w:tcW w:w="1361" w:type="dxa"/>
            <w:tcBorders>
              <w:right w:val="nil"/>
            </w:tcBorders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媒體訊息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 w:val="restart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旅遊資訊</w:t>
            </w: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交通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住宿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旅遊景點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 w:val="restart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聯絡資訊</w:t>
            </w: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聯絡人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聯絡電話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聯絡電郵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聯絡地址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標楷體" w:cs="Times New Roman"/>
                <w:kern w:val="0"/>
                <w:szCs w:val="24"/>
              </w:rPr>
              <w:t>傳真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05B69" w:rsidRPr="00105B69" w:rsidTr="00433BA6">
        <w:trPr>
          <w:cantSplit/>
          <w:trHeight w:val="774"/>
          <w:jc w:val="center"/>
        </w:trPr>
        <w:tc>
          <w:tcPr>
            <w:tcW w:w="1361" w:type="dxa"/>
            <w:vMerge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5B69" w:rsidRPr="00105B69" w:rsidRDefault="00105B69" w:rsidP="00105B69">
            <w:pPr>
              <w:widowControl/>
              <w:spacing w:line="240" w:lineRule="exact"/>
              <w:ind w:leftChars="-39" w:left="-94" w:rightChars="-38" w:right="-91" w:firstLine="2"/>
              <w:jc w:val="center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 w:rsidRPr="00105B69">
              <w:rPr>
                <w:rFonts w:ascii="Times New Roman" w:eastAsia="標楷體" w:hAnsi="Times New Roman" w:cs="Times New Roman"/>
                <w:kern w:val="0"/>
                <w:szCs w:val="24"/>
              </w:rPr>
              <w:t>Website/</w:t>
            </w:r>
          </w:p>
          <w:p w:rsidR="00105B69" w:rsidRPr="00105B69" w:rsidRDefault="00105B69" w:rsidP="00105B69">
            <w:pPr>
              <w:widowControl/>
              <w:spacing w:line="240" w:lineRule="exact"/>
              <w:ind w:leftChars="-39" w:left="-94" w:rightChars="-38" w:right="-91" w:firstLine="2"/>
              <w:jc w:val="center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 w:rsidRPr="00105B69">
              <w:rPr>
                <w:rFonts w:ascii="Times New Roman" w:eastAsia="標楷體" w:hAnsi="Times New Roman" w:cs="Times New Roman"/>
                <w:kern w:val="0"/>
                <w:szCs w:val="24"/>
              </w:rPr>
              <w:t>Facebook /</w:t>
            </w:r>
          </w:p>
          <w:p w:rsidR="00105B69" w:rsidRPr="00105B69" w:rsidRDefault="00105B69" w:rsidP="00105B69">
            <w:pPr>
              <w:widowControl/>
              <w:spacing w:line="240" w:lineRule="exact"/>
              <w:ind w:leftChars="-39" w:left="-94" w:rightChars="-38" w:right="-91" w:firstLine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05B69">
              <w:rPr>
                <w:rFonts w:ascii="Times New Roman" w:eastAsia="標楷體" w:hAnsi="Times New Roman" w:cs="Times New Roman"/>
                <w:kern w:val="0"/>
                <w:szCs w:val="24"/>
              </w:rPr>
              <w:t>Twitter</w:t>
            </w: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B69" w:rsidRPr="00105B69" w:rsidRDefault="00105B69" w:rsidP="00105B69">
            <w:pPr>
              <w:widowControl/>
              <w:spacing w:beforeLines="25" w:before="90"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105B69" w:rsidRDefault="00105B69" w:rsidP="00105B69">
      <w:pPr>
        <w:spacing w:before="90"/>
      </w:pPr>
    </w:p>
    <w:sectPr w:rsidR="00105B69" w:rsidSect="00105B69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69"/>
    <w:rsid w:val="00105B69"/>
    <w:rsid w:val="00E6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2014-09-25T07:04:00Z</dcterms:created>
  <dcterms:modified xsi:type="dcterms:W3CDTF">2014-09-25T07:12:00Z</dcterms:modified>
</cp:coreProperties>
</file>